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8857" w14:textId="77777777" w:rsidR="0027383F" w:rsidRPr="000A2D69" w:rsidRDefault="0027383F" w:rsidP="0027383F">
      <w:pPr>
        <w:spacing w:line="382" w:lineRule="exact"/>
        <w:rPr>
          <w:rFonts w:ascii="Times New Roman" w:eastAsia="Times New Roman" w:hAnsi="Times New Roman"/>
          <w:sz w:val="28"/>
          <w:szCs w:val="28"/>
        </w:rPr>
      </w:pPr>
      <w:bookmarkStart w:id="0" w:name="page1"/>
      <w:bookmarkEnd w:id="0"/>
    </w:p>
    <w:p w14:paraId="567E5303" w14:textId="4353AA66" w:rsidR="0027383F" w:rsidRPr="000A2D69" w:rsidRDefault="0027383F" w:rsidP="0027383F">
      <w:pPr>
        <w:spacing w:line="303" w:lineRule="auto"/>
        <w:ind w:left="2114" w:right="1300" w:firstLine="766"/>
        <w:rPr>
          <w:rFonts w:ascii="Arial" w:eastAsia="Arial" w:hAnsi="Arial"/>
          <w:b/>
          <w:sz w:val="28"/>
          <w:szCs w:val="28"/>
        </w:rPr>
      </w:pPr>
      <w:r w:rsidRPr="0027383F">
        <w:rPr>
          <w:rFonts w:ascii="Arial" w:eastAsia="Arial" w:hAnsi="Arial"/>
          <w:b/>
          <w:sz w:val="28"/>
          <w:szCs w:val="28"/>
        </w:rPr>
        <w:t xml:space="preserve"> 2017</w:t>
      </w:r>
      <w:r w:rsidR="00E51E44">
        <w:rPr>
          <w:rFonts w:ascii="Arial" w:eastAsia="Arial" w:hAnsi="Arial"/>
          <w:b/>
          <w:sz w:val="28"/>
          <w:szCs w:val="28"/>
        </w:rPr>
        <w:t>/18</w:t>
      </w:r>
      <w:r>
        <w:rPr>
          <w:rFonts w:ascii="Arial" w:eastAsia="Arial" w:hAnsi="Arial"/>
          <w:b/>
          <w:sz w:val="28"/>
          <w:szCs w:val="28"/>
        </w:rPr>
        <w:t xml:space="preserve"> </w:t>
      </w:r>
      <w:r w:rsidRPr="000A2D69">
        <w:rPr>
          <w:rFonts w:ascii="Arial" w:eastAsia="Arial" w:hAnsi="Arial"/>
          <w:b/>
          <w:sz w:val="28"/>
          <w:szCs w:val="28"/>
        </w:rPr>
        <w:t>Call for Youth Artists</w:t>
      </w:r>
    </w:p>
    <w:p w14:paraId="47437906" w14:textId="5CC0474A" w:rsidR="0027383F" w:rsidRDefault="00933FFD" w:rsidP="00EA6E38">
      <w:pPr>
        <w:spacing w:line="303" w:lineRule="auto"/>
        <w:ind w:left="720" w:right="1300"/>
        <w:rPr>
          <w:rFonts w:ascii="Arial" w:eastAsia="Arial" w:hAnsi="Arial"/>
          <w:b/>
          <w:sz w:val="28"/>
          <w:szCs w:val="28"/>
        </w:rPr>
      </w:pPr>
      <w:r>
        <w:rPr>
          <w:rFonts w:ascii="Arial" w:eastAsia="Arial" w:hAnsi="Arial"/>
          <w:b/>
          <w:sz w:val="28"/>
          <w:szCs w:val="28"/>
        </w:rPr>
        <w:t xml:space="preserve">                    USC African American Legacy Banner Project</w:t>
      </w:r>
    </w:p>
    <w:p w14:paraId="0286BA58" w14:textId="438106F4" w:rsidR="0027383F" w:rsidRPr="009A1FF7" w:rsidRDefault="0027383F" w:rsidP="00130AC1">
      <w:pPr>
        <w:tabs>
          <w:tab w:val="left" w:pos="8730"/>
        </w:tabs>
        <w:spacing w:line="303" w:lineRule="auto"/>
        <w:ind w:left="720" w:right="1300"/>
        <w:jc w:val="center"/>
        <w:rPr>
          <w:rFonts w:ascii="Arial" w:eastAsia="Arial" w:hAnsi="Arial"/>
          <w:b/>
          <w:sz w:val="24"/>
          <w:szCs w:val="24"/>
        </w:rPr>
      </w:pPr>
      <w:r w:rsidRPr="00121EC6">
        <w:rPr>
          <w:rFonts w:ascii="Arial" w:eastAsia="Arial" w:hAnsi="Arial"/>
          <w:b/>
          <w:sz w:val="24"/>
          <w:szCs w:val="24"/>
        </w:rPr>
        <w:t>A Pro</w:t>
      </w:r>
      <w:r>
        <w:rPr>
          <w:rFonts w:ascii="Arial" w:eastAsia="Arial" w:hAnsi="Arial"/>
          <w:b/>
          <w:sz w:val="24"/>
          <w:szCs w:val="24"/>
        </w:rPr>
        <w:t>je</w:t>
      </w:r>
      <w:r w:rsidR="00130AC1">
        <w:rPr>
          <w:rFonts w:ascii="Arial" w:eastAsia="Arial" w:hAnsi="Arial"/>
          <w:b/>
          <w:sz w:val="24"/>
          <w:szCs w:val="24"/>
        </w:rPr>
        <w:t>ct of LA Commons</w:t>
      </w:r>
      <w:r w:rsidR="00933FFD">
        <w:rPr>
          <w:rFonts w:ascii="Arial" w:eastAsia="Arial" w:hAnsi="Arial"/>
          <w:b/>
          <w:sz w:val="24"/>
          <w:szCs w:val="24"/>
        </w:rPr>
        <w:t xml:space="preserve"> and USC</w:t>
      </w:r>
    </w:p>
    <w:p w14:paraId="05A7694F" w14:textId="77777777" w:rsidR="0027383F" w:rsidRDefault="0027383F" w:rsidP="0027383F">
      <w:pPr>
        <w:spacing w:line="1" w:lineRule="exact"/>
        <w:rPr>
          <w:rFonts w:ascii="Times New Roman" w:eastAsia="Times New Roman" w:hAnsi="Times New Roman"/>
          <w:sz w:val="24"/>
        </w:rPr>
      </w:pPr>
    </w:p>
    <w:p w14:paraId="027FBD0B" w14:textId="40FF6C54" w:rsidR="0027383F" w:rsidRPr="0027383F" w:rsidRDefault="0027383F" w:rsidP="0027383F">
      <w:pPr>
        <w:spacing w:line="241" w:lineRule="auto"/>
        <w:ind w:left="120" w:right="60"/>
        <w:rPr>
          <w:rFonts w:ascii="Garamond" w:hAnsi="Garamond"/>
        </w:rPr>
      </w:pPr>
      <w:r>
        <w:rPr>
          <w:rFonts w:ascii="Trebuchet MS" w:eastAsia="Trebuchet MS" w:hAnsi="Trebuchet MS"/>
          <w:sz w:val="22"/>
        </w:rPr>
        <w:t xml:space="preserve">LA Commons is assembling a team of youth (Age 15-25) to work with a professional artist to collect </w:t>
      </w:r>
      <w:r w:rsidR="00933FFD">
        <w:rPr>
          <w:rFonts w:ascii="Trebuchet MS" w:eastAsia="Trebuchet MS" w:hAnsi="Trebuchet MS"/>
          <w:sz w:val="22"/>
        </w:rPr>
        <w:t>stories from the USC Black Alumni Association and USC African American student associations as well as from</w:t>
      </w:r>
      <w:r w:rsidR="00FD7526">
        <w:rPr>
          <w:rFonts w:ascii="Trebuchet MS" w:eastAsia="Trebuchet MS" w:hAnsi="Trebuchet MS"/>
          <w:sz w:val="22"/>
        </w:rPr>
        <w:t xml:space="preserve"> guest speakers and</w:t>
      </w:r>
      <w:r w:rsidR="00933FFD">
        <w:rPr>
          <w:rFonts w:ascii="Trebuchet MS" w:eastAsia="Trebuchet MS" w:hAnsi="Trebuchet MS"/>
          <w:sz w:val="22"/>
        </w:rPr>
        <w:t xml:space="preserve"> the community.  </w:t>
      </w:r>
      <w:r w:rsidR="00FD7526">
        <w:rPr>
          <w:rFonts w:ascii="Trebuchet MS" w:eastAsia="Trebuchet MS" w:hAnsi="Trebuchet MS"/>
          <w:sz w:val="22"/>
        </w:rPr>
        <w:t>The team will work to create designs for double light pole banners that honor and celebrate USC African American History. The banners will be installed yearly on light poles on the USC campus.</w:t>
      </w:r>
    </w:p>
    <w:p w14:paraId="79840216" w14:textId="77777777" w:rsidR="0027383F" w:rsidRDefault="0027383F" w:rsidP="0027383F">
      <w:pPr>
        <w:spacing w:line="268" w:lineRule="exact"/>
        <w:rPr>
          <w:rFonts w:ascii="Times New Roman" w:eastAsia="Times New Roman" w:hAnsi="Times New Roman"/>
          <w:sz w:val="24"/>
        </w:rPr>
      </w:pPr>
    </w:p>
    <w:p w14:paraId="46D14C64" w14:textId="47557B8E" w:rsidR="00670105" w:rsidRDefault="00CA3E25" w:rsidP="0027383F">
      <w:pPr>
        <w:spacing w:line="246" w:lineRule="auto"/>
        <w:ind w:left="120" w:right="320"/>
        <w:rPr>
          <w:rFonts w:ascii="Trebuchet MS" w:eastAsia="Trebuchet MS" w:hAnsi="Trebuchet MS"/>
          <w:sz w:val="22"/>
        </w:rPr>
      </w:pPr>
      <w:r>
        <w:rPr>
          <w:rFonts w:ascii="Trebuchet MS" w:eastAsia="Trebuchet MS" w:hAnsi="Trebuchet MS"/>
          <w:sz w:val="22"/>
        </w:rPr>
        <w:t xml:space="preserve">Each </w:t>
      </w:r>
      <w:bookmarkStart w:id="1" w:name="_GoBack"/>
      <w:r>
        <w:rPr>
          <w:rFonts w:ascii="Trebuchet MS" w:eastAsia="Trebuchet MS" w:hAnsi="Trebuchet MS"/>
          <w:sz w:val="22"/>
        </w:rPr>
        <w:t xml:space="preserve">Youth Arts team member </w:t>
      </w:r>
      <w:r w:rsidR="0027383F">
        <w:rPr>
          <w:rFonts w:ascii="Trebuchet MS" w:eastAsia="Trebuchet MS" w:hAnsi="Trebuchet MS"/>
          <w:sz w:val="22"/>
        </w:rPr>
        <w:t xml:space="preserve">will be paid </w:t>
      </w:r>
      <w:r w:rsidR="0027383F" w:rsidRPr="00C30C70">
        <w:rPr>
          <w:rFonts w:ascii="Trebuchet MS" w:eastAsia="Trebuchet MS" w:hAnsi="Trebuchet MS"/>
          <w:sz w:val="22"/>
        </w:rPr>
        <w:t xml:space="preserve">a </w:t>
      </w:r>
      <w:r w:rsidR="00C30C70" w:rsidRPr="00C30C70">
        <w:rPr>
          <w:rFonts w:ascii="Trebuchet MS" w:eastAsia="Trebuchet MS" w:hAnsi="Trebuchet MS"/>
          <w:sz w:val="22"/>
        </w:rPr>
        <w:t>$200</w:t>
      </w:r>
      <w:r w:rsidR="00C30C70">
        <w:rPr>
          <w:rFonts w:ascii="Trebuchet MS" w:eastAsia="Trebuchet MS" w:hAnsi="Trebuchet MS"/>
          <w:b/>
          <w:sz w:val="22"/>
        </w:rPr>
        <w:t xml:space="preserve"> </w:t>
      </w:r>
      <w:r w:rsidR="0027383F">
        <w:rPr>
          <w:rFonts w:ascii="Trebuchet MS" w:eastAsia="Trebuchet MS" w:hAnsi="Trebuchet MS"/>
          <w:sz w:val="22"/>
        </w:rPr>
        <w:t xml:space="preserve">stipend, </w:t>
      </w:r>
      <w:bookmarkEnd w:id="1"/>
      <w:r w:rsidR="0027383F">
        <w:rPr>
          <w:rFonts w:ascii="Trebuchet MS" w:eastAsia="Trebuchet MS" w:hAnsi="Trebuchet MS"/>
          <w:sz w:val="22"/>
        </w:rPr>
        <w:t>will receive certificate of appreciation and community servic</w:t>
      </w:r>
      <w:r>
        <w:rPr>
          <w:rFonts w:ascii="Trebuchet MS" w:eastAsia="Trebuchet MS" w:hAnsi="Trebuchet MS"/>
          <w:sz w:val="22"/>
        </w:rPr>
        <w:t>e hours</w:t>
      </w:r>
      <w:r w:rsidR="0027383F">
        <w:rPr>
          <w:rFonts w:ascii="Trebuchet MS" w:eastAsia="Trebuchet MS" w:hAnsi="Trebuchet MS"/>
          <w:sz w:val="22"/>
        </w:rPr>
        <w:t xml:space="preserve"> for their work. This project can accept up to</w:t>
      </w:r>
      <w:r w:rsidR="00C30C70">
        <w:rPr>
          <w:rFonts w:ascii="Trebuchet MS" w:eastAsia="Trebuchet MS" w:hAnsi="Trebuchet MS"/>
          <w:sz w:val="22"/>
        </w:rPr>
        <w:t xml:space="preserve"> 15 </w:t>
      </w:r>
      <w:r w:rsidR="0027383F">
        <w:rPr>
          <w:rFonts w:ascii="Trebuchet MS" w:eastAsia="Trebuchet MS" w:hAnsi="Trebuchet MS"/>
          <w:sz w:val="22"/>
        </w:rPr>
        <w:t>Youth Artists. Youth will gain art skills in the discipline of project, e.g</w:t>
      </w:r>
      <w:r w:rsidR="00FD7526">
        <w:rPr>
          <w:rFonts w:ascii="Trebuchet MS" w:eastAsia="Trebuchet MS" w:hAnsi="Trebuchet MS"/>
          <w:sz w:val="22"/>
        </w:rPr>
        <w:t>. painting, graphic design and banner</w:t>
      </w:r>
      <w:r w:rsidR="00623DC3">
        <w:rPr>
          <w:rFonts w:ascii="Trebuchet MS" w:eastAsia="Trebuchet MS" w:hAnsi="Trebuchet MS"/>
          <w:sz w:val="22"/>
        </w:rPr>
        <w:t xml:space="preserve"> design and implementation</w:t>
      </w:r>
      <w:r w:rsidR="0027383F">
        <w:rPr>
          <w:rFonts w:ascii="Trebuchet MS" w:eastAsia="Trebuchet MS" w:hAnsi="Trebuchet MS"/>
          <w:sz w:val="22"/>
        </w:rPr>
        <w:t>.</w:t>
      </w:r>
    </w:p>
    <w:p w14:paraId="346C0B47" w14:textId="3571D5D2" w:rsidR="0027383F" w:rsidRPr="00FD7526" w:rsidRDefault="0027383F" w:rsidP="00FD7526">
      <w:pPr>
        <w:spacing w:line="246" w:lineRule="auto"/>
        <w:ind w:left="120" w:right="320"/>
        <w:rPr>
          <w:rFonts w:ascii="Trebuchet MS" w:eastAsia="Trebuchet MS" w:hAnsi="Trebuchet MS"/>
          <w:sz w:val="22"/>
        </w:rPr>
      </w:pPr>
      <w:r>
        <w:rPr>
          <w:rFonts w:ascii="Trebuchet MS" w:eastAsia="Trebuchet MS" w:hAnsi="Trebuchet MS"/>
          <w:sz w:val="22"/>
        </w:rPr>
        <w:t xml:space="preserve"> </w:t>
      </w:r>
    </w:p>
    <w:p w14:paraId="2FF96914" w14:textId="1FB440CD" w:rsidR="0027383F" w:rsidRDefault="0027383F" w:rsidP="0027383F">
      <w:pPr>
        <w:spacing w:line="291" w:lineRule="auto"/>
        <w:ind w:left="120" w:right="40"/>
        <w:rPr>
          <w:rFonts w:ascii="Arial" w:eastAsia="Arial" w:hAnsi="Arial"/>
          <w:sz w:val="22"/>
        </w:rPr>
      </w:pPr>
      <w:r>
        <w:rPr>
          <w:rFonts w:ascii="Arial" w:eastAsia="Arial" w:hAnsi="Arial"/>
          <w:b/>
          <w:sz w:val="22"/>
        </w:rPr>
        <w:t>PROJECT PARTNERS</w:t>
      </w:r>
      <w:r w:rsidRPr="00777D6A">
        <w:rPr>
          <w:rFonts w:ascii="Trebuchet MS" w:eastAsia="Arial" w:hAnsi="Trebuchet MS"/>
          <w:i/>
          <w:sz w:val="22"/>
        </w:rPr>
        <w:t>:</w:t>
      </w:r>
      <w:r w:rsidRPr="00777D6A">
        <w:rPr>
          <w:rFonts w:ascii="Trebuchet MS" w:eastAsia="Arial" w:hAnsi="Trebuchet MS"/>
          <w:b/>
          <w:sz w:val="22"/>
        </w:rPr>
        <w:t xml:space="preserve"> </w:t>
      </w:r>
      <w:r w:rsidRPr="00777D6A">
        <w:rPr>
          <w:rFonts w:ascii="Trebuchet MS" w:eastAsia="Arial" w:hAnsi="Trebuchet MS"/>
          <w:sz w:val="22"/>
        </w:rPr>
        <w:t>LA</w:t>
      </w:r>
      <w:r w:rsidR="00DF676B">
        <w:rPr>
          <w:rFonts w:ascii="Trebuchet MS" w:eastAsia="Arial" w:hAnsi="Trebuchet MS"/>
          <w:sz w:val="22"/>
        </w:rPr>
        <w:t xml:space="preserve"> C</w:t>
      </w:r>
      <w:r w:rsidR="00670105">
        <w:rPr>
          <w:rFonts w:ascii="Trebuchet MS" w:eastAsia="Arial" w:hAnsi="Trebuchet MS"/>
          <w:sz w:val="22"/>
        </w:rPr>
        <w:t>ommons</w:t>
      </w:r>
      <w:r w:rsidR="00FD7526">
        <w:rPr>
          <w:rFonts w:ascii="Trebuchet MS" w:eastAsia="Arial" w:hAnsi="Trebuchet MS"/>
          <w:sz w:val="22"/>
        </w:rPr>
        <w:t xml:space="preserve"> and The University of Southern California.</w:t>
      </w:r>
    </w:p>
    <w:p w14:paraId="0E40E648" w14:textId="77777777" w:rsidR="0027383F" w:rsidRPr="00777D6A" w:rsidRDefault="0027383F" w:rsidP="0027383F">
      <w:pPr>
        <w:spacing w:line="232" w:lineRule="exact"/>
        <w:rPr>
          <w:rFonts w:ascii="Times New Roman" w:eastAsia="Times New Roman" w:hAnsi="Times New Roman"/>
          <w:b/>
          <w:sz w:val="24"/>
        </w:rPr>
      </w:pPr>
    </w:p>
    <w:p w14:paraId="242375D8" w14:textId="2BAA97A7" w:rsidR="0027383F" w:rsidRDefault="0027383F" w:rsidP="00FB4D8B">
      <w:pPr>
        <w:spacing w:line="345" w:lineRule="auto"/>
        <w:ind w:left="120"/>
        <w:rPr>
          <w:rFonts w:ascii="Trebuchet MS" w:eastAsia="Arial" w:hAnsi="Trebuchet MS"/>
        </w:rPr>
      </w:pPr>
      <w:r w:rsidRPr="00777D6A">
        <w:rPr>
          <w:rFonts w:ascii="Trebuchet MS" w:eastAsia="Arial" w:hAnsi="Trebuchet MS"/>
          <w:b/>
        </w:rPr>
        <w:t xml:space="preserve">THE ROLE OF THE YOUTH ARTISTS IN THIS PROJECT WILL BE: </w:t>
      </w:r>
      <w:r w:rsidRPr="00777D6A">
        <w:rPr>
          <w:rFonts w:ascii="Trebuchet MS" w:eastAsia="Arial" w:hAnsi="Trebuchet MS"/>
        </w:rPr>
        <w:t>To participate in story/image gathering process and</w:t>
      </w:r>
      <w:r w:rsidRPr="00777D6A">
        <w:rPr>
          <w:rFonts w:ascii="Trebuchet MS" w:eastAsia="Arial" w:hAnsi="Trebuchet MS"/>
          <w:b/>
        </w:rPr>
        <w:t xml:space="preserve"> </w:t>
      </w:r>
      <w:r w:rsidRPr="00777D6A">
        <w:rPr>
          <w:rFonts w:ascii="Trebuchet MS" w:eastAsia="Arial" w:hAnsi="Trebuchet MS"/>
        </w:rPr>
        <w:t>host a community story gathering event, to develop</w:t>
      </w:r>
      <w:r w:rsidR="00670105">
        <w:rPr>
          <w:rFonts w:ascii="Trebuchet MS" w:eastAsia="Arial" w:hAnsi="Trebuchet MS"/>
        </w:rPr>
        <w:t xml:space="preserve"> designs for the artwork, </w:t>
      </w:r>
      <w:r w:rsidRPr="00777D6A">
        <w:rPr>
          <w:rFonts w:ascii="Trebuchet MS" w:eastAsia="Arial" w:hAnsi="Trebuchet MS"/>
        </w:rPr>
        <w:t>to complete the art project</w:t>
      </w:r>
      <w:r w:rsidR="00670105">
        <w:rPr>
          <w:rFonts w:ascii="Trebuchet MS" w:eastAsia="Arial" w:hAnsi="Trebuchet MS"/>
        </w:rPr>
        <w:t xml:space="preserve"> and to share the artwork with the public</w:t>
      </w:r>
      <w:r w:rsidRPr="00777D6A">
        <w:rPr>
          <w:rFonts w:ascii="Trebuchet MS" w:eastAsia="Arial" w:hAnsi="Trebuchet MS"/>
        </w:rPr>
        <w:t xml:space="preserve">. </w:t>
      </w:r>
    </w:p>
    <w:p w14:paraId="45A9692B" w14:textId="77777777" w:rsidR="00FB4D8B" w:rsidRPr="00FB4D8B" w:rsidRDefault="00FB4D8B" w:rsidP="00FB4D8B">
      <w:pPr>
        <w:spacing w:line="345" w:lineRule="auto"/>
        <w:ind w:left="120"/>
        <w:rPr>
          <w:rFonts w:ascii="Trebuchet MS" w:eastAsia="Arial" w:hAnsi="Trebuchet MS"/>
        </w:rPr>
      </w:pPr>
    </w:p>
    <w:tbl>
      <w:tblPr>
        <w:tblW w:w="1105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5535"/>
      </w:tblGrid>
      <w:tr w:rsidR="0027383F" w:rsidRPr="00CD78EF" w14:paraId="5ABC55CB" w14:textId="77777777" w:rsidTr="0027383F">
        <w:trPr>
          <w:trHeight w:val="319"/>
        </w:trPr>
        <w:tc>
          <w:tcPr>
            <w:tcW w:w="5522" w:type="dxa"/>
            <w:shd w:val="clear" w:color="auto" w:fill="auto"/>
          </w:tcPr>
          <w:p w14:paraId="7F6CA9B8" w14:textId="77777777" w:rsidR="0027383F" w:rsidRPr="00CD78EF" w:rsidRDefault="0027383F" w:rsidP="0027383F">
            <w:pPr>
              <w:spacing w:line="345" w:lineRule="auto"/>
              <w:rPr>
                <w:rFonts w:ascii="Arial" w:eastAsia="Arial" w:hAnsi="Arial"/>
              </w:rPr>
            </w:pPr>
            <w:r w:rsidRPr="00CD78EF">
              <w:rPr>
                <w:rFonts w:ascii="Arial" w:eastAsia="Arial" w:hAnsi="Arial"/>
                <w:b/>
                <w:sz w:val="24"/>
              </w:rPr>
              <w:t>DATES</w:t>
            </w:r>
          </w:p>
        </w:tc>
        <w:tc>
          <w:tcPr>
            <w:tcW w:w="5535" w:type="dxa"/>
            <w:shd w:val="clear" w:color="auto" w:fill="auto"/>
          </w:tcPr>
          <w:p w14:paraId="06B7F846" w14:textId="77777777" w:rsidR="0027383F" w:rsidRPr="00CD78EF" w:rsidRDefault="0027383F" w:rsidP="0027383F">
            <w:pPr>
              <w:spacing w:line="345" w:lineRule="auto"/>
              <w:rPr>
                <w:rFonts w:ascii="Arial" w:eastAsia="Arial" w:hAnsi="Arial"/>
              </w:rPr>
            </w:pPr>
            <w:r w:rsidRPr="00CD78EF">
              <w:rPr>
                <w:rFonts w:ascii="Arial" w:eastAsia="Arial" w:hAnsi="Arial"/>
                <w:b/>
                <w:sz w:val="24"/>
              </w:rPr>
              <w:t>PROJECT TASKS</w:t>
            </w:r>
          </w:p>
        </w:tc>
      </w:tr>
      <w:tr w:rsidR="0027383F" w:rsidRPr="00CD78EF" w14:paraId="3D9AC7B2" w14:textId="77777777" w:rsidTr="0027383F">
        <w:trPr>
          <w:trHeight w:val="272"/>
        </w:trPr>
        <w:tc>
          <w:tcPr>
            <w:tcW w:w="5522" w:type="dxa"/>
            <w:shd w:val="clear" w:color="auto" w:fill="auto"/>
          </w:tcPr>
          <w:p w14:paraId="7ACCD6B0" w14:textId="605FBE61" w:rsidR="0027383F" w:rsidRDefault="00C30C70" w:rsidP="0027383F">
            <w:pPr>
              <w:spacing w:line="0" w:lineRule="atLeast"/>
              <w:rPr>
                <w:rFonts w:ascii="Arial" w:eastAsia="Arial" w:hAnsi="Arial"/>
                <w:b/>
                <w:sz w:val="22"/>
              </w:rPr>
            </w:pPr>
            <w:r>
              <w:rPr>
                <w:rFonts w:ascii="Arial" w:eastAsia="Arial" w:hAnsi="Arial"/>
                <w:b/>
                <w:sz w:val="22"/>
              </w:rPr>
              <w:t xml:space="preserve"> Introductory</w:t>
            </w:r>
            <w:r w:rsidR="0027383F">
              <w:rPr>
                <w:rFonts w:ascii="Arial" w:eastAsia="Arial" w:hAnsi="Arial"/>
                <w:b/>
                <w:sz w:val="22"/>
              </w:rPr>
              <w:t xml:space="preserve"> Meeting</w:t>
            </w:r>
          </w:p>
          <w:p w14:paraId="063427B7" w14:textId="3D62DE06" w:rsidR="00C30C70" w:rsidRPr="00C30C70" w:rsidRDefault="00FD7526" w:rsidP="0027383F">
            <w:pPr>
              <w:spacing w:line="0" w:lineRule="atLeast"/>
              <w:rPr>
                <w:rFonts w:ascii="Arial" w:eastAsia="Arial" w:hAnsi="Arial"/>
                <w:sz w:val="22"/>
              </w:rPr>
            </w:pPr>
            <w:r>
              <w:rPr>
                <w:rFonts w:ascii="Arial" w:eastAsia="Arial" w:hAnsi="Arial"/>
                <w:sz w:val="22"/>
              </w:rPr>
              <w:t xml:space="preserve"> </w:t>
            </w:r>
            <w:r w:rsidR="00FB4D8B">
              <w:rPr>
                <w:rFonts w:ascii="Arial" w:eastAsia="Arial" w:hAnsi="Arial"/>
                <w:sz w:val="22"/>
              </w:rPr>
              <w:t xml:space="preserve">5:00pm </w:t>
            </w:r>
            <w:r>
              <w:rPr>
                <w:rFonts w:ascii="Arial" w:eastAsia="Arial" w:hAnsi="Arial"/>
                <w:sz w:val="22"/>
              </w:rPr>
              <w:t>Thursday, October 12</w:t>
            </w:r>
          </w:p>
        </w:tc>
        <w:tc>
          <w:tcPr>
            <w:tcW w:w="5535" w:type="dxa"/>
            <w:shd w:val="clear" w:color="auto" w:fill="auto"/>
          </w:tcPr>
          <w:p w14:paraId="634DCB01" w14:textId="71ED21C4" w:rsidR="0027383F" w:rsidRPr="00CD78EF" w:rsidRDefault="0027383F" w:rsidP="0027383F">
            <w:pPr>
              <w:spacing w:line="0" w:lineRule="atLeast"/>
              <w:ind w:left="100"/>
              <w:rPr>
                <w:rFonts w:ascii="Arial" w:eastAsia="Arial" w:hAnsi="Arial"/>
                <w:sz w:val="22"/>
              </w:rPr>
            </w:pPr>
            <w:r w:rsidRPr="00CD78EF">
              <w:rPr>
                <w:rFonts w:ascii="Arial" w:eastAsia="Arial" w:hAnsi="Arial"/>
                <w:sz w:val="22"/>
              </w:rPr>
              <w:t xml:space="preserve"> Orientation and Parent Meeting</w:t>
            </w:r>
          </w:p>
          <w:p w14:paraId="65B62164" w14:textId="390E4D60" w:rsidR="00FB4D8B" w:rsidRDefault="00FB4D8B" w:rsidP="00FB4D8B">
            <w:pPr>
              <w:spacing w:line="345" w:lineRule="auto"/>
              <w:rPr>
                <w:rFonts w:ascii="Arial" w:eastAsia="Arial" w:hAnsi="Arial"/>
              </w:rPr>
            </w:pPr>
            <w:r>
              <w:rPr>
                <w:rFonts w:ascii="Arial" w:eastAsia="Arial" w:hAnsi="Arial"/>
              </w:rPr>
              <w:t xml:space="preserve">   USC Community House</w:t>
            </w:r>
          </w:p>
          <w:p w14:paraId="3A71DF92" w14:textId="349BA186" w:rsidR="00FB4D8B" w:rsidRPr="00CD78EF" w:rsidRDefault="00FB4D8B" w:rsidP="0027383F">
            <w:pPr>
              <w:spacing w:line="345" w:lineRule="auto"/>
              <w:rPr>
                <w:rFonts w:ascii="Arial" w:eastAsia="Arial" w:hAnsi="Arial"/>
              </w:rPr>
            </w:pPr>
            <w:r w:rsidRPr="00FB4D8B">
              <w:rPr>
                <w:rFonts w:ascii="Arial" w:eastAsia="Arial" w:hAnsi="Arial"/>
              </w:rPr>
              <w:t>2801 S Hoover St, Los Angeles, CA 90089</w:t>
            </w:r>
          </w:p>
        </w:tc>
      </w:tr>
      <w:tr w:rsidR="0027383F" w:rsidRPr="00CD78EF" w14:paraId="46002158" w14:textId="77777777" w:rsidTr="0027383F">
        <w:trPr>
          <w:trHeight w:val="272"/>
        </w:trPr>
        <w:tc>
          <w:tcPr>
            <w:tcW w:w="5522" w:type="dxa"/>
            <w:shd w:val="clear" w:color="auto" w:fill="auto"/>
          </w:tcPr>
          <w:p w14:paraId="75EBC177" w14:textId="4A40F470" w:rsidR="0027383F" w:rsidRDefault="0027383F" w:rsidP="0027383F">
            <w:pPr>
              <w:spacing w:line="0" w:lineRule="atLeast"/>
              <w:ind w:left="100"/>
              <w:rPr>
                <w:rFonts w:ascii="Arial" w:eastAsia="Arial" w:hAnsi="Arial"/>
                <w:b/>
                <w:sz w:val="22"/>
              </w:rPr>
            </w:pPr>
            <w:r>
              <w:rPr>
                <w:rFonts w:ascii="Times New Roman" w:eastAsia="Times New Roman" w:hAnsi="Times New Roman"/>
                <w:noProof/>
                <w:sz w:val="24"/>
              </w:rPr>
              <w:drawing>
                <wp:anchor distT="0" distB="0" distL="114300" distR="114300" simplePos="0" relativeHeight="251659264" behindDoc="1" locked="0" layoutInCell="0" allowOverlap="1" wp14:anchorId="45EBA1FD" wp14:editId="7BB2301D">
                  <wp:simplePos x="0" y="0"/>
                  <wp:positionH relativeFrom="column">
                    <wp:posOffset>0</wp:posOffset>
                  </wp:positionH>
                  <wp:positionV relativeFrom="paragraph">
                    <wp:posOffset>470535</wp:posOffset>
                  </wp:positionV>
                  <wp:extent cx="6858000" cy="1820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58000" cy="1820545"/>
                          </a:xfrm>
                          <a:prstGeom prst="rect">
                            <a:avLst/>
                          </a:prstGeom>
                          <a:noFill/>
                        </pic:spPr>
                      </pic:pic>
                    </a:graphicData>
                  </a:graphic>
                  <wp14:sizeRelH relativeFrom="page">
                    <wp14:pctWidth>0</wp14:pctWidth>
                  </wp14:sizeRelH>
                  <wp14:sizeRelV relativeFrom="page">
                    <wp14:pctHeight>0</wp14:pctHeight>
                  </wp14:sizeRelV>
                </wp:anchor>
              </w:drawing>
            </w:r>
            <w:r w:rsidR="00CA3E25">
              <w:rPr>
                <w:rFonts w:ascii="Arial" w:eastAsia="Arial" w:hAnsi="Arial"/>
                <w:b/>
                <w:sz w:val="22"/>
              </w:rPr>
              <w:t>Mid October – Mid December 2017</w:t>
            </w:r>
          </w:p>
          <w:p w14:paraId="7069EF35" w14:textId="64878CB1" w:rsidR="0027383F" w:rsidRDefault="00FD7526" w:rsidP="0027383F">
            <w:pPr>
              <w:spacing w:line="0" w:lineRule="atLeast"/>
              <w:ind w:left="100"/>
              <w:rPr>
                <w:rFonts w:ascii="Arial" w:eastAsia="Arial" w:hAnsi="Arial"/>
                <w:sz w:val="22"/>
              </w:rPr>
            </w:pPr>
            <w:r>
              <w:rPr>
                <w:rFonts w:ascii="Arial" w:eastAsia="Arial" w:hAnsi="Arial"/>
                <w:sz w:val="22"/>
              </w:rPr>
              <w:t xml:space="preserve">Workshops: Thursdays </w:t>
            </w:r>
            <w:r w:rsidR="00C30C70">
              <w:rPr>
                <w:rFonts w:ascii="Arial" w:eastAsia="Arial" w:hAnsi="Arial"/>
                <w:sz w:val="22"/>
              </w:rPr>
              <w:t>4:30 – 6:30 pm</w:t>
            </w:r>
            <w:r w:rsidR="00CA3E25">
              <w:rPr>
                <w:rFonts w:ascii="Arial" w:eastAsia="Arial" w:hAnsi="Arial"/>
                <w:sz w:val="22"/>
              </w:rPr>
              <w:t xml:space="preserve"> </w:t>
            </w:r>
          </w:p>
          <w:p w14:paraId="22C7D2FE" w14:textId="59C2BB79" w:rsidR="00CA3E25" w:rsidRPr="00C30C70" w:rsidRDefault="00C30C70" w:rsidP="00CA3E25">
            <w:pPr>
              <w:spacing w:line="0" w:lineRule="atLeast"/>
              <w:ind w:left="100"/>
              <w:rPr>
                <w:rFonts w:ascii="Arial" w:eastAsia="Arial" w:hAnsi="Arial"/>
                <w:sz w:val="22"/>
              </w:rPr>
            </w:pPr>
            <w:r>
              <w:rPr>
                <w:rFonts w:ascii="Arial" w:eastAsia="Arial" w:hAnsi="Arial"/>
                <w:sz w:val="22"/>
              </w:rPr>
              <w:t xml:space="preserve">*Hosted at </w:t>
            </w:r>
          </w:p>
          <w:p w14:paraId="2B0AC38F" w14:textId="219388B3" w:rsidR="0027383F" w:rsidRPr="00C30C70" w:rsidRDefault="0027383F" w:rsidP="00C30C70">
            <w:pPr>
              <w:spacing w:line="0" w:lineRule="atLeast"/>
              <w:ind w:left="100"/>
              <w:rPr>
                <w:rFonts w:ascii="Arial" w:eastAsia="Arial" w:hAnsi="Arial"/>
                <w:sz w:val="22"/>
              </w:rPr>
            </w:pPr>
          </w:p>
        </w:tc>
        <w:tc>
          <w:tcPr>
            <w:tcW w:w="5535" w:type="dxa"/>
            <w:shd w:val="clear" w:color="auto" w:fill="auto"/>
          </w:tcPr>
          <w:p w14:paraId="56FD0FCD" w14:textId="77777777" w:rsidR="0027383F" w:rsidRPr="00CD78EF" w:rsidRDefault="0027383F" w:rsidP="0027383F">
            <w:pPr>
              <w:spacing w:line="0" w:lineRule="atLeast"/>
              <w:rPr>
                <w:rFonts w:ascii="Arial" w:eastAsia="Arial" w:hAnsi="Arial"/>
                <w:b/>
                <w:i/>
                <w:sz w:val="22"/>
              </w:rPr>
            </w:pPr>
            <w:r w:rsidRPr="00CD78EF">
              <w:rPr>
                <w:rFonts w:ascii="Arial" w:eastAsia="Arial" w:hAnsi="Arial"/>
                <w:b/>
                <w:i/>
                <w:sz w:val="22"/>
              </w:rPr>
              <w:t>Story Gathering &amp; Design Workshops</w:t>
            </w:r>
          </w:p>
          <w:p w14:paraId="74BB3AE2" w14:textId="77777777" w:rsidR="0027383F" w:rsidRDefault="0027383F" w:rsidP="0027383F">
            <w:pPr>
              <w:spacing w:line="0" w:lineRule="atLeast"/>
              <w:ind w:left="100"/>
              <w:rPr>
                <w:rFonts w:ascii="Arial" w:eastAsia="Arial" w:hAnsi="Arial"/>
                <w:sz w:val="22"/>
              </w:rPr>
            </w:pPr>
            <w:r w:rsidRPr="00CD78EF">
              <w:rPr>
                <w:rFonts w:ascii="Arial" w:eastAsia="Arial" w:hAnsi="Arial"/>
                <w:b/>
                <w:i/>
                <w:sz w:val="22"/>
              </w:rPr>
              <w:t xml:space="preserve">• </w:t>
            </w:r>
            <w:r w:rsidR="00CA3E25">
              <w:rPr>
                <w:rFonts w:ascii="Arial" w:eastAsia="Arial" w:hAnsi="Arial"/>
                <w:sz w:val="22"/>
              </w:rPr>
              <w:t xml:space="preserve"> Once a week 2 hour workshop session</w:t>
            </w:r>
          </w:p>
          <w:p w14:paraId="2ED7A4B8" w14:textId="21D700C3" w:rsidR="00FB4D8B" w:rsidRPr="00FB4D8B" w:rsidRDefault="00FB4D8B" w:rsidP="0027383F">
            <w:pPr>
              <w:spacing w:line="0" w:lineRule="atLeast"/>
              <w:ind w:left="100"/>
              <w:rPr>
                <w:rFonts w:ascii="Arial" w:eastAsia="Arial" w:hAnsi="Arial"/>
                <w:sz w:val="22"/>
              </w:rPr>
            </w:pPr>
            <w:r>
              <w:rPr>
                <w:rFonts w:ascii="Arial" w:eastAsia="Arial" w:hAnsi="Arial"/>
                <w:sz w:val="22"/>
              </w:rPr>
              <w:t>USC Community House</w:t>
            </w:r>
          </w:p>
          <w:p w14:paraId="1D0B9925" w14:textId="77777777" w:rsidR="00FB4D8B" w:rsidRPr="00FB4D8B" w:rsidRDefault="00FB4D8B" w:rsidP="00FB4D8B">
            <w:pPr>
              <w:spacing w:line="0" w:lineRule="atLeast"/>
              <w:ind w:left="100"/>
              <w:rPr>
                <w:rFonts w:ascii="Arial" w:eastAsia="Arial" w:hAnsi="Arial"/>
                <w:sz w:val="22"/>
              </w:rPr>
            </w:pPr>
            <w:r w:rsidRPr="00FB4D8B">
              <w:rPr>
                <w:rFonts w:ascii="Arial" w:eastAsia="Arial" w:hAnsi="Arial"/>
                <w:sz w:val="22"/>
              </w:rPr>
              <w:t>2801 S Hoover St, Los Angeles, CA 90089</w:t>
            </w:r>
          </w:p>
          <w:p w14:paraId="455416EB" w14:textId="3C2FED3B" w:rsidR="00FB4D8B" w:rsidRPr="00CD78EF" w:rsidRDefault="00FB4D8B" w:rsidP="0027383F">
            <w:pPr>
              <w:spacing w:line="0" w:lineRule="atLeast"/>
              <w:ind w:left="100"/>
              <w:rPr>
                <w:rFonts w:ascii="Arial" w:eastAsia="Arial" w:hAnsi="Arial"/>
                <w:sz w:val="22"/>
              </w:rPr>
            </w:pPr>
          </w:p>
        </w:tc>
      </w:tr>
      <w:tr w:rsidR="0027383F" w:rsidRPr="00CD78EF" w14:paraId="33FAB12C" w14:textId="77777777" w:rsidTr="0027383F">
        <w:trPr>
          <w:trHeight w:val="566"/>
        </w:trPr>
        <w:tc>
          <w:tcPr>
            <w:tcW w:w="5522" w:type="dxa"/>
            <w:shd w:val="clear" w:color="auto" w:fill="auto"/>
          </w:tcPr>
          <w:p w14:paraId="1E9EFA15" w14:textId="36C4984C" w:rsidR="00CA3E25" w:rsidRDefault="00FD7526" w:rsidP="0027383F">
            <w:pPr>
              <w:spacing w:line="0" w:lineRule="atLeast"/>
              <w:ind w:left="100"/>
              <w:rPr>
                <w:rFonts w:ascii="Arial" w:eastAsia="Arial" w:hAnsi="Arial"/>
                <w:b/>
                <w:sz w:val="22"/>
              </w:rPr>
            </w:pPr>
            <w:r>
              <w:rPr>
                <w:rFonts w:ascii="Arial" w:eastAsia="Arial" w:hAnsi="Arial"/>
                <w:b/>
                <w:sz w:val="22"/>
              </w:rPr>
              <w:t xml:space="preserve">Early January </w:t>
            </w:r>
            <w:r w:rsidR="00CA3E25">
              <w:rPr>
                <w:rFonts w:ascii="Arial" w:eastAsia="Arial" w:hAnsi="Arial"/>
                <w:b/>
                <w:sz w:val="22"/>
              </w:rPr>
              <w:t>2018</w:t>
            </w:r>
          </w:p>
          <w:p w14:paraId="53ECCB66" w14:textId="3E43E4BE" w:rsidR="00CA3E25" w:rsidRDefault="00CA3E25" w:rsidP="0027383F">
            <w:pPr>
              <w:spacing w:line="0" w:lineRule="atLeast"/>
              <w:ind w:left="100"/>
              <w:rPr>
                <w:rFonts w:ascii="Arial" w:eastAsia="Arial" w:hAnsi="Arial"/>
                <w:b/>
                <w:sz w:val="22"/>
              </w:rPr>
            </w:pPr>
          </w:p>
          <w:p w14:paraId="0E0BFCFF" w14:textId="274FF992" w:rsidR="00C30C70" w:rsidRPr="00517B22" w:rsidRDefault="00FD7526" w:rsidP="00517B22">
            <w:pPr>
              <w:spacing w:line="0" w:lineRule="atLeast"/>
              <w:ind w:left="100"/>
              <w:rPr>
                <w:rFonts w:ascii="Arial" w:eastAsia="Arial" w:hAnsi="Arial"/>
                <w:b/>
                <w:sz w:val="22"/>
              </w:rPr>
            </w:pPr>
            <w:r>
              <w:rPr>
                <w:rFonts w:ascii="Arial" w:eastAsia="Arial" w:hAnsi="Arial"/>
                <w:b/>
                <w:sz w:val="22"/>
              </w:rPr>
              <w:t>February 2018</w:t>
            </w:r>
          </w:p>
        </w:tc>
        <w:tc>
          <w:tcPr>
            <w:tcW w:w="5535" w:type="dxa"/>
            <w:shd w:val="clear" w:color="auto" w:fill="auto"/>
          </w:tcPr>
          <w:p w14:paraId="7CF575CF" w14:textId="77777777" w:rsidR="0027383F" w:rsidRDefault="0027383F" w:rsidP="0027383F">
            <w:pPr>
              <w:spacing w:line="0" w:lineRule="atLeast"/>
              <w:ind w:left="100"/>
              <w:rPr>
                <w:rFonts w:ascii="Arial" w:eastAsia="Arial" w:hAnsi="Arial"/>
                <w:b/>
                <w:sz w:val="22"/>
              </w:rPr>
            </w:pPr>
            <w:r w:rsidRPr="00CD78EF">
              <w:rPr>
                <w:rFonts w:ascii="Arial" w:eastAsia="Arial" w:hAnsi="Arial"/>
                <w:b/>
                <w:sz w:val="22"/>
              </w:rPr>
              <w:t>Completing the Artwork</w:t>
            </w:r>
          </w:p>
          <w:p w14:paraId="42E4C9E7" w14:textId="77777777" w:rsidR="00CA3E25" w:rsidRDefault="00CA3E25" w:rsidP="0027383F">
            <w:pPr>
              <w:spacing w:line="0" w:lineRule="atLeast"/>
              <w:ind w:left="100"/>
              <w:rPr>
                <w:rFonts w:ascii="Arial" w:eastAsia="Arial" w:hAnsi="Arial"/>
                <w:b/>
                <w:sz w:val="22"/>
              </w:rPr>
            </w:pPr>
          </w:p>
          <w:p w14:paraId="5E227AA8" w14:textId="6BC873C4" w:rsidR="00CA3E25" w:rsidRPr="00CD78EF" w:rsidRDefault="00CA3E25" w:rsidP="0027383F">
            <w:pPr>
              <w:spacing w:line="0" w:lineRule="atLeast"/>
              <w:ind w:left="100"/>
              <w:rPr>
                <w:rFonts w:ascii="Arial" w:eastAsia="Arial" w:hAnsi="Arial"/>
                <w:b/>
                <w:sz w:val="22"/>
              </w:rPr>
            </w:pPr>
            <w:r>
              <w:rPr>
                <w:rFonts w:ascii="Arial" w:eastAsia="Arial" w:hAnsi="Arial"/>
                <w:b/>
                <w:sz w:val="22"/>
              </w:rPr>
              <w:t>Opening Celebration</w:t>
            </w:r>
          </w:p>
          <w:p w14:paraId="224B0B3C" w14:textId="4B89791F" w:rsidR="0027383F" w:rsidRPr="00CD78EF" w:rsidRDefault="0027383F" w:rsidP="0027383F">
            <w:pPr>
              <w:spacing w:line="345" w:lineRule="auto"/>
              <w:rPr>
                <w:rFonts w:ascii="Arial" w:eastAsia="Arial" w:hAnsi="Arial"/>
              </w:rPr>
            </w:pPr>
          </w:p>
        </w:tc>
      </w:tr>
    </w:tbl>
    <w:p w14:paraId="336BBD8D" w14:textId="77777777" w:rsidR="0027383F" w:rsidRDefault="0027383F" w:rsidP="0027383F">
      <w:pPr>
        <w:spacing w:line="276" w:lineRule="exact"/>
        <w:rPr>
          <w:rFonts w:ascii="Arial" w:eastAsia="Arial" w:hAnsi="Arial"/>
          <w:b/>
          <w:sz w:val="22"/>
        </w:rPr>
      </w:pPr>
    </w:p>
    <w:p w14:paraId="7CF2224D" w14:textId="77777777" w:rsidR="00CA3E25" w:rsidRDefault="0027383F" w:rsidP="0027383F">
      <w:pPr>
        <w:spacing w:line="276" w:lineRule="exact"/>
        <w:rPr>
          <w:rFonts w:ascii="Arial" w:eastAsia="Arial" w:hAnsi="Arial"/>
          <w:sz w:val="22"/>
        </w:rPr>
      </w:pPr>
      <w:r>
        <w:rPr>
          <w:rFonts w:ascii="Times New Roman" w:eastAsia="Times New Roman" w:hAnsi="Times New Roman"/>
          <w:noProof/>
          <w:sz w:val="24"/>
        </w:rPr>
        <w:drawing>
          <wp:anchor distT="0" distB="0" distL="114300" distR="114300" simplePos="0" relativeHeight="251661312" behindDoc="1" locked="0" layoutInCell="0" allowOverlap="1" wp14:anchorId="7DECB421" wp14:editId="7CC74FE5">
            <wp:simplePos x="0" y="0"/>
            <wp:positionH relativeFrom="column">
              <wp:posOffset>3073400</wp:posOffset>
            </wp:positionH>
            <wp:positionV relativeFrom="paragraph">
              <wp:posOffset>-1111885</wp:posOffset>
            </wp:positionV>
            <wp:extent cx="114300" cy="1143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 xml:space="preserve">Youth Artist Qualifications: </w:t>
      </w:r>
      <w:r>
        <w:rPr>
          <w:rFonts w:ascii="Arial" w:eastAsia="Arial" w:hAnsi="Arial"/>
          <w:sz w:val="22"/>
        </w:rPr>
        <w:t>Experience in d</w:t>
      </w:r>
      <w:r w:rsidR="00CA3E25">
        <w:rPr>
          <w:rFonts w:ascii="Arial" w:eastAsia="Arial" w:hAnsi="Arial"/>
          <w:sz w:val="22"/>
        </w:rPr>
        <w:t>rawing, painting and writing. I</w:t>
      </w:r>
      <w:r>
        <w:rPr>
          <w:rFonts w:ascii="Arial" w:eastAsia="Arial" w:hAnsi="Arial"/>
          <w:sz w:val="22"/>
        </w:rPr>
        <w:t>nterest in gathering community stories</w:t>
      </w:r>
      <w:r>
        <w:rPr>
          <w:rFonts w:ascii="Arial" w:eastAsia="Arial" w:hAnsi="Arial"/>
          <w:b/>
          <w:sz w:val="22"/>
        </w:rPr>
        <w:t xml:space="preserve"> </w:t>
      </w:r>
      <w:r w:rsidR="00CA3E25">
        <w:rPr>
          <w:rFonts w:ascii="Arial" w:eastAsia="Arial" w:hAnsi="Arial"/>
          <w:sz w:val="22"/>
        </w:rPr>
        <w:t>and creating public art as well as</w:t>
      </w:r>
      <w:r>
        <w:rPr>
          <w:rFonts w:ascii="Arial" w:eastAsia="Arial" w:hAnsi="Arial"/>
          <w:sz w:val="22"/>
        </w:rPr>
        <w:t xml:space="preserve"> fami</w:t>
      </w:r>
      <w:r w:rsidR="00C30C70">
        <w:rPr>
          <w:rFonts w:ascii="Arial" w:eastAsia="Arial" w:hAnsi="Arial"/>
          <w:sz w:val="22"/>
        </w:rPr>
        <w:t>liarity with South Los Angeles</w:t>
      </w:r>
      <w:r w:rsidR="009723AC">
        <w:rPr>
          <w:rFonts w:ascii="Arial" w:eastAsia="Arial" w:hAnsi="Arial"/>
          <w:sz w:val="22"/>
        </w:rPr>
        <w:t xml:space="preserve">. </w:t>
      </w:r>
      <w:r>
        <w:rPr>
          <w:rFonts w:ascii="Arial" w:eastAsia="Arial" w:hAnsi="Arial"/>
          <w:sz w:val="22"/>
        </w:rPr>
        <w:t>To Apply: Complete application</w:t>
      </w:r>
      <w:r w:rsidR="009723AC">
        <w:rPr>
          <w:rFonts w:ascii="Arial" w:eastAsia="Arial" w:hAnsi="Arial"/>
          <w:sz w:val="22"/>
        </w:rPr>
        <w:t xml:space="preserve"> and return via </w:t>
      </w:r>
      <w:r>
        <w:rPr>
          <w:rFonts w:ascii="Arial" w:eastAsia="Arial" w:hAnsi="Arial"/>
          <w:sz w:val="22"/>
        </w:rPr>
        <w:t xml:space="preserve">email to Beth Peterson, Community Arts Program Director, LA Commons. Phone: 323-620-6822. </w:t>
      </w:r>
    </w:p>
    <w:p w14:paraId="51907230" w14:textId="79B3FF9D" w:rsidR="00517B22" w:rsidRPr="00777D6A" w:rsidRDefault="0027383F" w:rsidP="0027383F">
      <w:pPr>
        <w:spacing w:line="276" w:lineRule="exact"/>
        <w:rPr>
          <w:rFonts w:ascii="Arial" w:eastAsia="Arial" w:hAnsi="Arial"/>
          <w:sz w:val="22"/>
        </w:rPr>
        <w:sectPr w:rsidR="00517B22" w:rsidRPr="00777D6A">
          <w:headerReference w:type="default" r:id="rId8"/>
          <w:pgSz w:w="12240" w:h="15840"/>
          <w:pgMar w:top="1440" w:right="740" w:bottom="1440" w:left="600" w:header="0" w:footer="0" w:gutter="0"/>
          <w:cols w:space="0" w:equalWidth="0">
            <w:col w:w="10900"/>
          </w:cols>
          <w:docGrid w:linePitch="360"/>
        </w:sectPr>
      </w:pPr>
      <w:r>
        <w:rPr>
          <w:rFonts w:ascii="Arial" w:eastAsia="Arial" w:hAnsi="Arial"/>
          <w:sz w:val="22"/>
        </w:rPr>
        <w:t xml:space="preserve">E-mail: </w:t>
      </w:r>
      <w:proofErr w:type="spellStart"/>
      <w:r w:rsidR="00FD7526">
        <w:rPr>
          <w:rFonts w:ascii="Arial" w:eastAsia="Arial" w:hAnsi="Arial"/>
          <w:sz w:val="22"/>
        </w:rPr>
        <w:t>bet</w:t>
      </w:r>
      <w:r w:rsidR="00517B22">
        <w:rPr>
          <w:rFonts w:ascii="Arial" w:eastAsia="Arial" w:hAnsi="Arial"/>
          <w:sz w:val="22"/>
        </w:rPr>
        <w:t>h@lacommons</w:t>
      </w:r>
      <w:proofErr w:type="spellEnd"/>
      <w:r w:rsidR="00517B22">
        <w:rPr>
          <w:rFonts w:ascii="Arial" w:eastAsia="Arial" w:hAnsi="Arial"/>
          <w:sz w:val="22"/>
        </w:rPr>
        <w:t>.</w:t>
      </w:r>
    </w:p>
    <w:p w14:paraId="2CFA50DA" w14:textId="0A97E451" w:rsidR="00DF676B" w:rsidRPr="00FB4D8B" w:rsidRDefault="00DF676B" w:rsidP="00FB4D8B">
      <w:pPr>
        <w:tabs>
          <w:tab w:val="left" w:pos="2600"/>
        </w:tabs>
      </w:pPr>
    </w:p>
    <w:sectPr w:rsidR="00DF676B" w:rsidRPr="00FB4D8B" w:rsidSect="004418A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D134E" w14:textId="77777777" w:rsidR="009046F1" w:rsidRDefault="009046F1" w:rsidP="0028053F">
      <w:r>
        <w:separator/>
      </w:r>
    </w:p>
  </w:endnote>
  <w:endnote w:type="continuationSeparator" w:id="0">
    <w:p w14:paraId="0B3526CD" w14:textId="77777777" w:rsidR="009046F1" w:rsidRDefault="009046F1" w:rsidP="002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2666" w14:textId="77777777" w:rsidR="009046F1" w:rsidRDefault="009046F1" w:rsidP="0028053F">
      <w:r>
        <w:separator/>
      </w:r>
    </w:p>
  </w:footnote>
  <w:footnote w:type="continuationSeparator" w:id="0">
    <w:p w14:paraId="5639C2E2" w14:textId="77777777" w:rsidR="009046F1" w:rsidRDefault="009046F1" w:rsidP="00280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5244" w14:textId="77777777" w:rsidR="00933FFD" w:rsidRDefault="00933FFD" w:rsidP="0028053F">
    <w:pPr>
      <w:pStyle w:val="Header"/>
      <w:jc w:val="center"/>
    </w:pPr>
    <w:r>
      <w:rPr>
        <w:rFonts w:ascii="Myriad Pro" w:hAnsi="Myriad Pro"/>
        <w:noProof/>
      </w:rPr>
      <w:drawing>
        <wp:inline distT="0" distB="0" distL="0" distR="0" wp14:anchorId="7C6F2A4F" wp14:editId="4FB708DE">
          <wp:extent cx="2556264" cy="1282065"/>
          <wp:effectExtent l="0" t="0" r="9525" b="0"/>
          <wp:docPr id="3" name="Picture 3" descr="Macintosh HD:Users:bballjamzster:Desktop:Beth_Stationary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balljamzster:Desktop:Beth_StationaryHea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043" cy="1282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3F"/>
    <w:rsid w:val="0009687A"/>
    <w:rsid w:val="00130AC1"/>
    <w:rsid w:val="001C1C15"/>
    <w:rsid w:val="0027383F"/>
    <w:rsid w:val="0028053F"/>
    <w:rsid w:val="0036196E"/>
    <w:rsid w:val="00417039"/>
    <w:rsid w:val="004418A5"/>
    <w:rsid w:val="00517B22"/>
    <w:rsid w:val="00536A5B"/>
    <w:rsid w:val="00623DC3"/>
    <w:rsid w:val="00670105"/>
    <w:rsid w:val="00894BE3"/>
    <w:rsid w:val="009046F1"/>
    <w:rsid w:val="00933FFD"/>
    <w:rsid w:val="009723AC"/>
    <w:rsid w:val="00AB674F"/>
    <w:rsid w:val="00B8221B"/>
    <w:rsid w:val="00B87868"/>
    <w:rsid w:val="00C30C70"/>
    <w:rsid w:val="00C82EB4"/>
    <w:rsid w:val="00CA3E25"/>
    <w:rsid w:val="00DF676B"/>
    <w:rsid w:val="00E51E44"/>
    <w:rsid w:val="00EA6E38"/>
    <w:rsid w:val="00F07311"/>
    <w:rsid w:val="00FB4D8B"/>
    <w:rsid w:val="00FC1A11"/>
    <w:rsid w:val="00FD7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90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83F"/>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83F"/>
    <w:rPr>
      <w:color w:val="0000FF"/>
      <w:u w:val="single"/>
    </w:rPr>
  </w:style>
  <w:style w:type="paragraph" w:styleId="Header">
    <w:name w:val="header"/>
    <w:basedOn w:val="Normal"/>
    <w:link w:val="HeaderChar"/>
    <w:uiPriority w:val="99"/>
    <w:unhideWhenUsed/>
    <w:rsid w:val="0027383F"/>
    <w:pPr>
      <w:tabs>
        <w:tab w:val="center" w:pos="4320"/>
        <w:tab w:val="right" w:pos="8640"/>
      </w:tabs>
    </w:pPr>
  </w:style>
  <w:style w:type="character" w:customStyle="1" w:styleId="HeaderChar">
    <w:name w:val="Header Char"/>
    <w:basedOn w:val="DefaultParagraphFont"/>
    <w:link w:val="Header"/>
    <w:uiPriority w:val="99"/>
    <w:rsid w:val="0027383F"/>
    <w:rPr>
      <w:rFonts w:ascii="Calibri" w:eastAsia="Calibri" w:hAnsi="Calibri" w:cs="Arial"/>
      <w:sz w:val="20"/>
      <w:szCs w:val="20"/>
      <w:lang w:eastAsia="en-US"/>
    </w:rPr>
  </w:style>
  <w:style w:type="paragraph" w:styleId="Footer">
    <w:name w:val="footer"/>
    <w:basedOn w:val="Normal"/>
    <w:link w:val="FooterChar"/>
    <w:uiPriority w:val="99"/>
    <w:unhideWhenUsed/>
    <w:rsid w:val="0027383F"/>
    <w:pPr>
      <w:tabs>
        <w:tab w:val="center" w:pos="4320"/>
        <w:tab w:val="right" w:pos="8640"/>
      </w:tabs>
    </w:pPr>
  </w:style>
  <w:style w:type="character" w:customStyle="1" w:styleId="FooterChar">
    <w:name w:val="Footer Char"/>
    <w:basedOn w:val="DefaultParagraphFont"/>
    <w:link w:val="Footer"/>
    <w:uiPriority w:val="99"/>
    <w:rsid w:val="0027383F"/>
    <w:rPr>
      <w:rFonts w:ascii="Calibri" w:eastAsia="Calibri" w:hAnsi="Calibri" w:cs="Arial"/>
      <w:sz w:val="20"/>
      <w:szCs w:val="20"/>
      <w:lang w:eastAsia="en-US"/>
    </w:rPr>
  </w:style>
  <w:style w:type="paragraph" w:styleId="BalloonText">
    <w:name w:val="Balloon Text"/>
    <w:basedOn w:val="Normal"/>
    <w:link w:val="BalloonTextChar"/>
    <w:uiPriority w:val="99"/>
    <w:semiHidden/>
    <w:unhideWhenUsed/>
    <w:rsid w:val="00280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53F"/>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5416">
      <w:bodyDiv w:val="1"/>
      <w:marLeft w:val="0"/>
      <w:marRight w:val="0"/>
      <w:marTop w:val="0"/>
      <w:marBottom w:val="0"/>
      <w:divBdr>
        <w:top w:val="none" w:sz="0" w:space="0" w:color="auto"/>
        <w:left w:val="none" w:sz="0" w:space="0" w:color="auto"/>
        <w:bottom w:val="none" w:sz="0" w:space="0" w:color="auto"/>
        <w:right w:val="none" w:sz="0" w:space="0" w:color="auto"/>
      </w:divBdr>
    </w:div>
    <w:div w:id="584147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Leiva</dc:creator>
  <cp:keywords/>
  <dc:description/>
  <cp:lastModifiedBy>Microsoft Office User</cp:lastModifiedBy>
  <cp:revision>2</cp:revision>
  <cp:lastPrinted>2017-02-06T21:48:00Z</cp:lastPrinted>
  <dcterms:created xsi:type="dcterms:W3CDTF">2017-09-27T23:39:00Z</dcterms:created>
  <dcterms:modified xsi:type="dcterms:W3CDTF">2017-09-27T23:39:00Z</dcterms:modified>
</cp:coreProperties>
</file>